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7317" cy="57058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7317" cy="5705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58pt;height:44.93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</w:t>
      </w:r>
      <w:r>
        <w:rPr>
          <w:b/>
          <w:sz w:val="28"/>
          <w:szCs w:val="28"/>
        </w:rPr>
        <w:t xml:space="preserve"> Усть-Лабинского городского поселения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Усть-Лабинского района</w:t>
      </w:r>
      <w:r>
        <w:rPr>
          <w:b/>
          <w:sz w:val="28"/>
          <w:szCs w:val="28"/>
        </w:rPr>
      </w:r>
    </w:p>
    <w:p>
      <w:pPr>
        <w:pStyle w:val="62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2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 </w:t>
      </w:r>
      <w:r>
        <w:rPr>
          <w:rFonts w:ascii="Times New Roman" w:hAnsi="Times New Roman"/>
          <w:sz w:val="28"/>
          <w:szCs w:val="28"/>
        </w:rPr>
        <w:t xml:space="preserve">сентября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Усть-Лабинск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  <w:tab/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Протокол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18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2"/>
        <w:rPr>
          <w:b/>
          <w:color w:val="000000"/>
          <w:spacing w:val="-2"/>
        </w:rPr>
      </w:pPr>
      <w:r>
        <w:rPr>
          <w:b/>
          <w:color w:val="000000"/>
          <w:spacing w:val="-2"/>
        </w:rPr>
      </w:r>
      <w:r>
        <w:rPr>
          <w:b/>
          <w:color w:val="000000"/>
          <w:spacing w:val="-2"/>
        </w:rPr>
      </w:r>
    </w:p>
    <w:p>
      <w:pPr>
        <w:pStyle w:val="616"/>
        <w:ind w:right="10"/>
        <w:spacing w:before="5"/>
        <w:shd w:val="clear" w:color="auto" w:fill="ffffff"/>
        <w:widowControl w:val="off"/>
        <w:rPr>
          <w:b/>
          <w:color w:val="000000"/>
          <w:spacing w:val="-2"/>
          <w:sz w:val="20"/>
          <w:szCs w:val="20"/>
        </w:rPr>
      </w:pPr>
      <w:r>
        <w:rPr>
          <w:b/>
          <w:color w:val="000000"/>
          <w:spacing w:val="-2"/>
          <w:sz w:val="20"/>
          <w:szCs w:val="20"/>
        </w:rPr>
      </w:r>
      <w:r>
        <w:rPr>
          <w:b/>
          <w:color w:val="000000"/>
          <w:spacing w:val="-2"/>
          <w:sz w:val="20"/>
          <w:szCs w:val="20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О </w:t>
      </w:r>
      <w:r>
        <w:rPr>
          <w:b/>
          <w:color w:val="000000"/>
          <w:spacing w:val="-2"/>
          <w:sz w:val="28"/>
          <w:szCs w:val="28"/>
        </w:rPr>
        <w:t xml:space="preserve">внесении изменений в решение Совета 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Усть-Лабинского городского поселения Усть-Лабинского</w:t>
      </w:r>
      <w:r>
        <w:rPr>
          <w:b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 района</w:t>
      </w:r>
      <w:r>
        <w:rPr>
          <w:b/>
          <w:color w:val="000000"/>
          <w:spacing w:val="-2"/>
          <w:sz w:val="28"/>
          <w:szCs w:val="28"/>
        </w:rPr>
        <w:t xml:space="preserve">  от </w:t>
      </w:r>
      <w:r>
        <w:rPr>
          <w:b/>
          <w:color w:val="000000"/>
          <w:spacing w:val="-2"/>
          <w:sz w:val="28"/>
          <w:szCs w:val="28"/>
        </w:rPr>
        <w:t xml:space="preserve">23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 xml:space="preserve">декабря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 xml:space="preserve">20</w:t>
      </w:r>
      <w:r>
        <w:rPr>
          <w:b/>
          <w:color w:val="000000"/>
          <w:spacing w:val="-2"/>
          <w:sz w:val="28"/>
          <w:szCs w:val="28"/>
        </w:rPr>
        <w:t xml:space="preserve">2</w:t>
      </w:r>
      <w:r>
        <w:rPr>
          <w:b/>
          <w:color w:val="000000"/>
          <w:spacing w:val="-2"/>
          <w:sz w:val="28"/>
          <w:szCs w:val="28"/>
        </w:rPr>
        <w:t xml:space="preserve">4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 xml:space="preserve">года  № </w:t>
      </w:r>
      <w:r>
        <w:rPr>
          <w:b/>
          <w:color w:val="000000"/>
          <w:spacing w:val="-2"/>
          <w:sz w:val="28"/>
          <w:szCs w:val="28"/>
        </w:rPr>
        <w:t xml:space="preserve">3</w:t>
      </w:r>
      <w:r>
        <w:rPr>
          <w:b/>
          <w:color w:val="000000"/>
          <w:spacing w:val="-2"/>
          <w:sz w:val="28"/>
          <w:szCs w:val="28"/>
        </w:rPr>
        <w:t xml:space="preserve"> протокол  № </w:t>
      </w:r>
      <w:r>
        <w:rPr>
          <w:b/>
          <w:color w:val="000000"/>
          <w:spacing w:val="-2"/>
          <w:sz w:val="28"/>
          <w:szCs w:val="28"/>
        </w:rPr>
        <w:t xml:space="preserve">5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«О бюджет</w:t>
      </w:r>
      <w:r>
        <w:rPr>
          <w:b/>
          <w:color w:val="000000"/>
          <w:spacing w:val="-2"/>
          <w:sz w:val="28"/>
          <w:szCs w:val="28"/>
        </w:rPr>
        <w:t xml:space="preserve">е</w:t>
      </w:r>
      <w:r>
        <w:rPr>
          <w:b/>
          <w:color w:val="000000"/>
          <w:spacing w:val="-2"/>
          <w:sz w:val="28"/>
          <w:szCs w:val="28"/>
        </w:rPr>
        <w:t xml:space="preserve"> Усть-Лабинского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 xml:space="preserve"> городского</w:t>
      </w:r>
      <w:r>
        <w:rPr>
          <w:b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 поселения Усть-Лабинского района</w:t>
      </w:r>
      <w:r>
        <w:rPr>
          <w:b/>
          <w:color w:val="000000"/>
          <w:spacing w:val="-2"/>
          <w:sz w:val="28"/>
          <w:szCs w:val="28"/>
        </w:rPr>
        <w:t xml:space="preserve"> на 20</w:t>
      </w:r>
      <w:r>
        <w:rPr>
          <w:b/>
          <w:color w:val="000000"/>
          <w:spacing w:val="-2"/>
          <w:sz w:val="28"/>
          <w:szCs w:val="28"/>
        </w:rPr>
        <w:t xml:space="preserve">2</w:t>
      </w:r>
      <w:r>
        <w:rPr>
          <w:b/>
          <w:color w:val="000000"/>
          <w:spacing w:val="-2"/>
          <w:sz w:val="28"/>
          <w:szCs w:val="28"/>
        </w:rPr>
        <w:t xml:space="preserve">5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 xml:space="preserve">год</w:t>
      </w:r>
      <w:r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jc w:val="center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и</w:t>
      </w:r>
      <w:r>
        <w:rPr>
          <w:b/>
          <w:color w:val="000000"/>
          <w:spacing w:val="-2"/>
          <w:sz w:val="28"/>
          <w:szCs w:val="28"/>
        </w:rPr>
        <w:t xml:space="preserve"> на</w:t>
      </w:r>
      <w:r>
        <w:rPr>
          <w:b/>
          <w:color w:val="000000"/>
          <w:spacing w:val="-2"/>
          <w:sz w:val="28"/>
          <w:szCs w:val="28"/>
        </w:rPr>
        <w:t xml:space="preserve"> плановый период 202</w:t>
      </w:r>
      <w:r>
        <w:rPr>
          <w:b/>
          <w:color w:val="000000"/>
          <w:spacing w:val="-2"/>
          <w:sz w:val="28"/>
          <w:szCs w:val="28"/>
        </w:rPr>
        <w:t xml:space="preserve">6</w:t>
      </w:r>
      <w:r>
        <w:rPr>
          <w:b/>
          <w:color w:val="000000"/>
          <w:spacing w:val="-2"/>
          <w:sz w:val="28"/>
          <w:szCs w:val="28"/>
        </w:rPr>
        <w:t xml:space="preserve"> и 202</w:t>
      </w:r>
      <w:r>
        <w:rPr>
          <w:b/>
          <w:color w:val="000000"/>
          <w:spacing w:val="-2"/>
          <w:sz w:val="28"/>
          <w:szCs w:val="28"/>
        </w:rPr>
        <w:t xml:space="preserve">7</w:t>
      </w:r>
      <w:r>
        <w:rPr>
          <w:b/>
          <w:color w:val="000000"/>
          <w:spacing w:val="-2"/>
          <w:sz w:val="28"/>
          <w:szCs w:val="28"/>
        </w:rPr>
        <w:t xml:space="preserve"> годов</w:t>
      </w:r>
      <w:r>
        <w:rPr>
          <w:b/>
          <w:color w:val="000000"/>
          <w:spacing w:val="-2"/>
          <w:sz w:val="28"/>
          <w:szCs w:val="28"/>
        </w:rPr>
        <w:t xml:space="preserve">»</w:t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ind w:right="10"/>
        <w:spacing w:before="5"/>
        <w:shd w:val="clear" w:color="auto" w:fill="ffffff"/>
        <w:widowControl w:val="off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  <w:szCs w:val="28"/>
        </w:rPr>
      </w:r>
    </w:p>
    <w:p>
      <w:pPr>
        <w:pStyle w:val="616"/>
        <w:jc w:val="both"/>
        <w:tabs>
          <w:tab w:val="left" w:pos="720" w:leader="none"/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соответствии</w:t>
      </w:r>
      <w:r>
        <w:rPr>
          <w:sz w:val="28"/>
          <w:szCs w:val="28"/>
        </w:rPr>
        <w:t xml:space="preserve"> с Бюджетным кодексом </w:t>
      </w:r>
      <w:r>
        <w:rPr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, Уставом Усть-Лабинского </w:t>
      </w:r>
      <w:r>
        <w:rPr>
          <w:sz w:val="28"/>
          <w:szCs w:val="28"/>
        </w:rPr>
        <w:t xml:space="preserve">городского поселения Усть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Лабинского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, решением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Усть-Лабинского городского поселения Усть-Лабинского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4 августа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г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№ 2 протокол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</w:t>
      </w:r>
      <w:r>
        <w:rPr>
          <w:sz w:val="28"/>
          <w:szCs w:val="28"/>
        </w:rPr>
        <w:t xml:space="preserve"> «Об   утверждении     Положения    о    бюджетном    процессе в   Усть-Лабинском      городском      посе</w:t>
      </w:r>
      <w:r>
        <w:rPr>
          <w:sz w:val="28"/>
          <w:szCs w:val="28"/>
        </w:rPr>
        <w:t xml:space="preserve">лении Усть-Лабинского     </w:t>
      </w:r>
      <w:r>
        <w:rPr>
          <w:sz w:val="28"/>
          <w:szCs w:val="28"/>
        </w:rPr>
        <w:t xml:space="preserve">района» </w:t>
      </w:r>
      <w:r>
        <w:rPr>
          <w:sz w:val="28"/>
          <w:szCs w:val="28"/>
        </w:rPr>
        <w:t xml:space="preserve">(с изменениями от 30 но</w:t>
      </w:r>
      <w:r>
        <w:rPr>
          <w:sz w:val="28"/>
          <w:szCs w:val="28"/>
        </w:rPr>
        <w:t xml:space="preserve">ября 2021 г. №10  протокол № 35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Усть-Лабинского   городского     поселения     Усть-Лабинского     района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 е ш и 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Усть-Лабинского городского поселения Усть-Лабинского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23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протокол №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«О бюджете Усть-Лабинского городского поселения Усть-Лабинского района на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пункте 1: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после  слов   «общий объем доходов в сумме» цифры «</w:t>
      </w:r>
      <w:r>
        <w:rPr>
          <w:rFonts w:ascii="Times New Roman" w:hAnsi="Times New Roman" w:cs="Times New Roman"/>
          <w:sz w:val="28"/>
          <w:szCs w:val="28"/>
        </w:rPr>
        <w:t xml:space="preserve">1000890,8</w:t>
      </w:r>
      <w:r>
        <w:rPr>
          <w:rFonts w:ascii="Times New Roman" w:hAnsi="Times New Roman" w:cs="Times New Roman"/>
          <w:sz w:val="28"/>
          <w:szCs w:val="28"/>
        </w:rPr>
        <w:t xml:space="preserve">»  заменить на  цифры «</w:t>
      </w:r>
      <w:r>
        <w:rPr>
          <w:rFonts w:ascii="Times New Roman" w:hAnsi="Times New Roman" w:cs="Times New Roman"/>
          <w:sz w:val="28"/>
          <w:szCs w:val="28"/>
        </w:rPr>
        <w:t xml:space="preserve">1017681,5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/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после слов «общий объем расходов» цифры «</w:t>
      </w:r>
      <w:r>
        <w:rPr>
          <w:rFonts w:ascii="Times New Roman" w:hAnsi="Times New Roman" w:cs="Times New Roman"/>
          <w:sz w:val="28"/>
          <w:szCs w:val="28"/>
        </w:rPr>
        <w:t xml:space="preserve">1050091,3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цифры «</w:t>
      </w:r>
      <w:r>
        <w:rPr>
          <w:rFonts w:ascii="Times New Roman" w:hAnsi="Times New Roman" w:cs="Times New Roman"/>
          <w:sz w:val="28"/>
          <w:szCs w:val="28"/>
        </w:rPr>
        <w:t xml:space="preserve">1103482,0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Усть-Лабинского городского поселения  Усть-Лабинского района на 1 января 2026 года  в сумме      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600,0 тыс. рублей, в том числе верхний предел долга по муниципальным гарантиям Усть-Лабинского городского поселения  Усть-Лабинского района на 1 января 2026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дефицит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85 800,5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установить предельный объем расходов на обслуживание муниципального долга на 2025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сумме 8,1 тыс.рублей</w:t>
      </w:r>
      <w:r>
        <w:rPr>
          <w:rFonts w:ascii="Times New Roman" w:hAnsi="Times New Roman" w:cs="Times New Roman"/>
          <w:sz w:val="28"/>
          <w:szCs w:val="28"/>
        </w:rPr>
        <w:t xml:space="preserve">; на 2026 г.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30,0 тыс.рублей.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</w:rPr>
        <w:t xml:space="preserve">Приложения  1, 2, 3, 4, 5</w:t>
      </w:r>
      <w:r>
        <w:rPr>
          <w:rFonts w:ascii="Times New Roman" w:hAnsi="Times New Roman"/>
          <w:sz w:val="28"/>
        </w:rPr>
        <w:t xml:space="preserve">, 6</w:t>
      </w:r>
      <w:r>
        <w:rPr>
          <w:rFonts w:ascii="Times New Roman" w:hAnsi="Times New Roman"/>
          <w:sz w:val="28"/>
        </w:rPr>
        <w:t xml:space="preserve">, 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изложить в новой редакции, согласно приложениям  </w:t>
      </w:r>
      <w:r>
        <w:rPr>
          <w:rFonts w:ascii="Times New Roman" w:hAnsi="Times New Roman"/>
          <w:sz w:val="28"/>
        </w:rPr>
        <w:t xml:space="preserve">1, </w:t>
      </w:r>
      <w:r>
        <w:rPr>
          <w:rFonts w:ascii="Times New Roman" w:hAnsi="Times New Roman"/>
          <w:sz w:val="28"/>
        </w:rPr>
        <w:t xml:space="preserve">5, 7, 9, 11</w:t>
      </w:r>
      <w:r>
        <w:rPr>
          <w:rFonts w:ascii="Times New Roman" w:hAnsi="Times New Roman"/>
          <w:sz w:val="28"/>
        </w:rPr>
        <w:t xml:space="preserve">, 12, 15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 Отделу по общим и организационным  вопросам администрации              </w:t>
      </w:r>
      <w:r>
        <w:rPr>
          <w:color w:val="000000"/>
          <w:sz w:val="28"/>
          <w:szCs w:val="28"/>
        </w:rPr>
        <w:t xml:space="preserve">Усть-Лабинского городского поселения Усть-Лабинского района</w:t>
      </w:r>
      <w:r>
        <w:rPr>
          <w:sz w:val="28"/>
          <w:szCs w:val="28"/>
        </w:rPr>
        <w:t xml:space="preserve">                    (</w:t>
      </w:r>
      <w:r>
        <w:rPr>
          <w:sz w:val="28"/>
          <w:szCs w:val="28"/>
        </w:rPr>
        <w:t xml:space="preserve">Владимирова М.А.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опубликовать</w:t>
      </w:r>
      <w:r>
        <w:rPr>
          <w:sz w:val="28"/>
          <w:szCs w:val="28"/>
        </w:rPr>
        <w:t xml:space="preserve"> с приложениями на официальном сайте в информационно-телекоммуникационной сети «Интернет» и опубликовать настоящее решение в районной газете «Сельская новь».</w:t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вступает в силу после его официального </w:t>
      </w:r>
      <w:r>
        <w:rPr>
          <w:sz w:val="28"/>
          <w:szCs w:val="28"/>
        </w:rPr>
        <w:t xml:space="preserve">опубликова</w:t>
      </w:r>
      <w:r>
        <w:rPr>
          <w:sz w:val="28"/>
          <w:szCs w:val="28"/>
        </w:rPr>
        <w:t xml:space="preserve">ния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редседател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Усть-Лабинского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Г.А. Ратникова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лав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Усть-Лабинского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Р.В. Перевалов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276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paragraph" w:styleId="617">
    <w:name w:val="Заголовок 1"/>
    <w:basedOn w:val="616"/>
    <w:next w:val="616"/>
    <w:link w:val="627"/>
    <w:uiPriority w:val="99"/>
    <w:qFormat/>
    <w:pPr>
      <w:jc w:val="center"/>
      <w:spacing w:before="108" w:after="108"/>
      <w:outlineLvl w:val="0"/>
    </w:pPr>
    <w:rPr>
      <w:rFonts w:ascii="Arial" w:hAnsi="Arial" w:eastAsia="Calibri" w:cs="Arial"/>
      <w:b/>
      <w:bCs/>
      <w:color w:val="26282f"/>
      <w:lang w:eastAsia="en-US"/>
    </w:rPr>
  </w:style>
  <w:style w:type="character" w:styleId="618">
    <w:name w:val="Основной шрифт абзаца"/>
    <w:next w:val="618"/>
    <w:link w:val="616"/>
    <w:semiHidden/>
  </w:style>
  <w:style w:type="table" w:styleId="619">
    <w:name w:val="Обычная таблица"/>
    <w:next w:val="619"/>
    <w:link w:val="616"/>
    <w:semiHidden/>
    <w:tblPr/>
  </w:style>
  <w:style w:type="numbering" w:styleId="620">
    <w:name w:val="Нет списка"/>
    <w:next w:val="620"/>
    <w:link w:val="616"/>
    <w:semiHidden/>
  </w:style>
  <w:style w:type="paragraph" w:styleId="621">
    <w:name w:val="ConsNormal"/>
    <w:next w:val="621"/>
    <w:link w:val="61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22">
    <w:name w:val="Текст"/>
    <w:basedOn w:val="616"/>
    <w:next w:val="622"/>
    <w:link w:val="616"/>
    <w:rPr>
      <w:rFonts w:ascii="Courier New" w:hAnsi="Courier New" w:cs="Courier New"/>
      <w:sz w:val="20"/>
      <w:szCs w:val="20"/>
    </w:rPr>
  </w:style>
  <w:style w:type="paragraph" w:styleId="623">
    <w:name w:val=" Знак"/>
    <w:basedOn w:val="616"/>
    <w:next w:val="623"/>
    <w:link w:val="616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24">
    <w:name w:val="Гипертекстовая ссылка"/>
    <w:next w:val="624"/>
    <w:link w:val="616"/>
    <w:rPr>
      <w:color w:val="106bbe"/>
    </w:rPr>
  </w:style>
  <w:style w:type="paragraph" w:styleId="625">
    <w:name w:val="Текст выноски"/>
    <w:basedOn w:val="616"/>
    <w:next w:val="625"/>
    <w:link w:val="616"/>
    <w:semiHidden/>
    <w:rPr>
      <w:rFonts w:ascii="Tahoma" w:hAnsi="Tahoma" w:cs="Tahoma"/>
      <w:sz w:val="16"/>
      <w:szCs w:val="16"/>
    </w:rPr>
  </w:style>
  <w:style w:type="paragraph" w:styleId="626">
    <w:name w:val="Цитата"/>
    <w:basedOn w:val="616"/>
    <w:next w:val="626"/>
    <w:link w:val="616"/>
    <w:pPr>
      <w:ind w:left="5" w:right="10" w:firstLine="701"/>
      <w:jc w:val="both"/>
      <w:spacing w:before="5"/>
      <w:shd w:val="clear" w:color="auto" w:fill="ffffff"/>
      <w:widowControl w:val="off"/>
    </w:pPr>
    <w:rPr>
      <w:b/>
      <w:bCs/>
      <w:color w:val="000000"/>
      <w:spacing w:val="-2"/>
      <w:sz w:val="28"/>
      <w:szCs w:val="28"/>
    </w:rPr>
  </w:style>
  <w:style w:type="character" w:styleId="627">
    <w:name w:val="Заголовок 1 Знак"/>
    <w:next w:val="627"/>
    <w:link w:val="617"/>
    <w:uiPriority w:val="99"/>
    <w:rPr>
      <w:rFonts w:ascii="Arial" w:hAnsi="Arial" w:eastAsia="Calibri" w:cs="Arial"/>
      <w:b/>
      <w:bCs/>
      <w:color w:val="26282f"/>
      <w:sz w:val="24"/>
      <w:szCs w:val="24"/>
      <w:lang w:eastAsia="en-US"/>
    </w:rPr>
  </w:style>
  <w:style w:type="character" w:styleId="1080" w:default="1">
    <w:name w:val="Default Paragraph Font"/>
    <w:uiPriority w:val="1"/>
    <w:semiHidden/>
    <w:unhideWhenUsed/>
  </w:style>
  <w:style w:type="numbering" w:styleId="1081" w:default="1">
    <w:name w:val="No List"/>
    <w:uiPriority w:val="99"/>
    <w:semiHidden/>
    <w:unhideWhenUsed/>
  </w:style>
  <w:style w:type="table" w:styleId="10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Glava</dc:creator>
  <cp:lastModifiedBy>user02it</cp:lastModifiedBy>
  <cp:revision>254</cp:revision>
  <dcterms:created xsi:type="dcterms:W3CDTF">2018-04-02T12:23:00Z</dcterms:created>
  <dcterms:modified xsi:type="dcterms:W3CDTF">2025-10-20T14:07:09Z</dcterms:modified>
  <cp:version>1048576</cp:version>
</cp:coreProperties>
</file>